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E2B" w:rsidRPr="00827892" w:rsidRDefault="00C15E2B" w:rsidP="002112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Hlk162367715"/>
      <w:r w:rsidRPr="00827892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827892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827892">
        <w:rPr>
          <w:rFonts w:ascii="Times New Roman" w:hAnsi="Times New Roman" w:cs="Times New Roman"/>
          <w:b/>
          <w:sz w:val="28"/>
          <w:szCs w:val="28"/>
        </w:rPr>
        <w:t>Западнодвинский технологический колледж им</w:t>
      </w:r>
      <w:r w:rsidR="00211272" w:rsidRPr="00827892">
        <w:rPr>
          <w:rFonts w:ascii="Times New Roman" w:hAnsi="Times New Roman" w:cs="Times New Roman"/>
          <w:b/>
          <w:sz w:val="28"/>
          <w:szCs w:val="28"/>
        </w:rPr>
        <w:t>ени</w:t>
      </w:r>
      <w:r w:rsidRPr="00827892">
        <w:rPr>
          <w:rFonts w:ascii="Times New Roman" w:hAnsi="Times New Roman" w:cs="Times New Roman"/>
          <w:b/>
          <w:sz w:val="28"/>
          <w:szCs w:val="28"/>
        </w:rPr>
        <w:t xml:space="preserve"> И. А. Ковалева»</w:t>
      </w:r>
    </w:p>
    <w:p w:rsidR="00C15E2B" w:rsidRPr="00827892" w:rsidRDefault="00C15E2B" w:rsidP="002112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bookmarkEnd w:id="0"/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892">
        <w:rPr>
          <w:rFonts w:ascii="Times New Roman" w:hAnsi="Times New Roman" w:cs="Times New Roman"/>
          <w:b/>
          <w:sz w:val="28"/>
          <w:szCs w:val="28"/>
        </w:rPr>
        <w:t xml:space="preserve"> РАБОЧАЯ ПРОГРАММА УЧЕБНОЙ ДИСЦИПЛИНЫ</w:t>
      </w:r>
    </w:p>
    <w:p w:rsidR="00E21B95" w:rsidRPr="00827892" w:rsidRDefault="00E21B95" w:rsidP="00211272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bookmarkStart w:id="1" w:name="_Toc111109259"/>
      <w:r w:rsidRPr="00827892">
        <w:rPr>
          <w:rFonts w:ascii="Times New Roman" w:hAnsi="Times New Roman"/>
          <w:bCs w:val="0"/>
          <w:sz w:val="28"/>
          <w:szCs w:val="28"/>
        </w:rPr>
        <w:t>СГ.01 ИСТОРИЯ РОССИИ</w:t>
      </w:r>
      <w:bookmarkEnd w:id="1"/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15E2B" w:rsidRPr="00827892" w:rsidRDefault="00C15E2B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79AE" w:rsidRPr="00827892" w:rsidRDefault="00C15E2B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8"/>
          <w:szCs w:val="28"/>
        </w:rPr>
        <w:t>Западная Двина</w:t>
      </w:r>
      <w:r w:rsidR="00211272" w:rsidRPr="0082789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2789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C97B1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21B95"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E21B95" w:rsidRPr="00827892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11272" w:rsidRPr="00827892" w:rsidRDefault="00211272" w:rsidP="00211272">
      <w:pPr>
        <w:pStyle w:val="aa"/>
      </w:pPr>
      <w:bookmarkStart w:id="2" w:name="_Hlk162366805"/>
    </w:p>
    <w:p w:rsidR="00211272" w:rsidRPr="00827892" w:rsidRDefault="00AE23F9" w:rsidP="00211272">
      <w:pPr>
        <w:widowControl w:val="0"/>
        <w:tabs>
          <w:tab w:val="left" w:pos="6420"/>
        </w:tabs>
        <w:suppressAutoHyphens/>
        <w:rPr>
          <w:sz w:val="28"/>
          <w:szCs w:val="28"/>
        </w:rPr>
      </w:pPr>
      <w:bookmarkStart w:id="3" w:name="_Hlk159422061"/>
      <w:bookmarkStart w:id="4" w:name="_GoBack"/>
      <w:r>
        <w:rPr>
          <w:noProof/>
        </w:rPr>
        <w:drawing>
          <wp:inline distT="0" distB="0" distL="0" distR="0">
            <wp:extent cx="6416040" cy="804360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17746" cy="8045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4"/>
    </w:p>
    <w:bookmarkEnd w:id="2"/>
    <w:bookmarkEnd w:id="3"/>
    <w:p w:rsidR="003479AE" w:rsidRPr="00827892" w:rsidRDefault="003479AE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79AE" w:rsidRPr="00827892" w:rsidRDefault="003479AE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660"/>
        <w:gridCol w:w="1172"/>
      </w:tblGrid>
      <w:tr w:rsidR="003479AE" w:rsidRPr="00827892" w:rsidTr="00211272">
        <w:trPr>
          <w:trHeight w:val="207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3479A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стр.</w:t>
            </w:r>
          </w:p>
        </w:tc>
      </w:tr>
      <w:tr w:rsidR="003479AE" w:rsidRPr="00827892" w:rsidTr="00211272">
        <w:trPr>
          <w:trHeight w:val="373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211272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ОБЩАЯ ХАРАКТЕРИСТИКА РАБОЧЕЙ </w:t>
            </w:r>
            <w:r w:rsidR="003479AE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ПРОГРАММЫ УЧЕБНОЙ ДИСЦИПЛИНЫ</w:t>
            </w:r>
          </w:p>
          <w:p w:rsidR="003479AE" w:rsidRPr="00827892" w:rsidRDefault="003479A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FF794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3479AE" w:rsidRPr="00827892" w:rsidTr="00211272">
        <w:trPr>
          <w:trHeight w:val="696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СТРУКТУРА и содержание УЧЕБНОй 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</w:t>
            </w: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ДИСЦИПЛИНЫ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3479AE" w:rsidRPr="00827892" w:rsidTr="00211272">
        <w:trPr>
          <w:trHeight w:val="552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условия реализации учебной дисциплины</w:t>
            </w:r>
          </w:p>
          <w:p w:rsidR="003479AE" w:rsidRPr="00827892" w:rsidRDefault="003479AE" w:rsidP="00211272">
            <w:pPr>
              <w:pStyle w:val="1"/>
              <w:tabs>
                <w:tab w:val="num" w:pos="0"/>
              </w:tabs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3479AE" w:rsidRPr="00827892" w:rsidTr="00211272">
        <w:trPr>
          <w:trHeight w:val="878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Контроль и оценка результатов Освоения 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</w:t>
            </w: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учебной дисциплины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E710E4" w:rsidRPr="00827892" w:rsidRDefault="00E21B95" w:rsidP="00211272">
      <w:pPr>
        <w:pStyle w:val="a8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="00211272" w:rsidRPr="00827892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</w:t>
      </w:r>
      <w:r w:rsidR="003479AE" w:rsidRPr="008278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892">
        <w:rPr>
          <w:rFonts w:ascii="Times New Roman" w:hAnsi="Times New Roman" w:cs="Times New Roman"/>
          <w:b/>
          <w:color w:val="000000"/>
          <w:sz w:val="24"/>
          <w:szCs w:val="24"/>
        </w:rPr>
        <w:t>РАБОЧЕЙ ПРОГРАММЫ</w:t>
      </w:r>
      <w:r w:rsidRPr="00827892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:rsidR="00E21B95" w:rsidRPr="00827892" w:rsidRDefault="00E21B95" w:rsidP="00211272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СГ.01 ИСТОРИЯ РОССИИ</w:t>
      </w: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21B95" w:rsidRPr="00827892" w:rsidRDefault="00E21B95" w:rsidP="0021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3479AE" w:rsidRPr="00827892">
        <w:rPr>
          <w:rFonts w:ascii="Times New Roman" w:hAnsi="Times New Roman" w:cs="Times New Roman"/>
          <w:b/>
          <w:sz w:val="24"/>
          <w:szCs w:val="24"/>
        </w:rPr>
        <w:t xml:space="preserve">СГ.01 </w:t>
      </w:r>
      <w:r w:rsidRPr="00827892">
        <w:rPr>
          <w:rFonts w:ascii="Times New Roman" w:hAnsi="Times New Roman" w:cs="Times New Roman"/>
          <w:b/>
          <w:sz w:val="24"/>
          <w:szCs w:val="24"/>
        </w:rPr>
        <w:t>«История России»</w:t>
      </w:r>
      <w:r w:rsidRPr="00827892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социально-гуманитарного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:rsidR="00E21B95" w:rsidRPr="00827892" w:rsidRDefault="00E21B95" w:rsidP="0021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04, ОК 05, ОК 06</w:t>
      </w:r>
      <w:r w:rsidRPr="00827892">
        <w:rPr>
          <w:rFonts w:ascii="Times New Roman" w:hAnsi="Times New Roman" w:cs="Times New Roman"/>
          <w:i/>
          <w:sz w:val="24"/>
          <w:szCs w:val="24"/>
        </w:rPr>
        <w:t>.</w:t>
      </w: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:rsidR="00E21B95" w:rsidRPr="00827892" w:rsidRDefault="00E21B95" w:rsidP="002112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27892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4545"/>
      </w:tblGrid>
      <w:tr w:rsidR="00E21B95" w:rsidRPr="00827892" w:rsidTr="00211272">
        <w:trPr>
          <w:trHeight w:val="649"/>
          <w:jc w:val="center"/>
        </w:trPr>
        <w:tc>
          <w:tcPr>
            <w:tcW w:w="1589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764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45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E21B95" w:rsidRPr="00827892" w:rsidTr="00211272">
        <w:trPr>
          <w:trHeight w:val="212"/>
          <w:jc w:val="center"/>
        </w:trPr>
        <w:tc>
          <w:tcPr>
            <w:tcW w:w="1589" w:type="dxa"/>
          </w:tcPr>
          <w:p w:rsidR="00E21B95" w:rsidRPr="00827892" w:rsidRDefault="00E21B95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ОК04, ОК05, ОК06</w:t>
            </w:r>
            <w:r w:rsidRPr="0082789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4" w:type="dxa"/>
          </w:tcPr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гражданско-патриотическую позицию.</w:t>
            </w:r>
          </w:p>
        </w:tc>
        <w:tc>
          <w:tcPr>
            <w:tcW w:w="4545" w:type="dxa"/>
          </w:tcPr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вв.).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</w:t>
            </w:r>
          </w:p>
        </w:tc>
      </w:tr>
    </w:tbl>
    <w:p w:rsidR="00E21B95" w:rsidRPr="00827892" w:rsidRDefault="00E21B95" w:rsidP="00211272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479AE" w:rsidRPr="00827892" w:rsidRDefault="003479AE" w:rsidP="002112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pStyle w:val="a8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211272" w:rsidRPr="00827892" w:rsidRDefault="00211272" w:rsidP="00211272">
      <w:pPr>
        <w:pStyle w:val="a8"/>
        <w:suppressAutoHyphens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1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852"/>
      </w:tblGrid>
      <w:tr w:rsidR="00211272" w:rsidRPr="00827892" w:rsidTr="00211272">
        <w:trPr>
          <w:trHeight w:val="324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11272" w:rsidRPr="00827892" w:rsidTr="00211272">
        <w:trPr>
          <w:trHeight w:val="27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211272" w:rsidRPr="00827892" w:rsidTr="00211272">
        <w:trPr>
          <w:trHeight w:val="262"/>
        </w:trPr>
        <w:tc>
          <w:tcPr>
            <w:tcW w:w="4051" w:type="pct"/>
            <w:shd w:val="clear" w:color="auto" w:fill="auto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1272" w:rsidRPr="00827892" w:rsidTr="00211272">
        <w:trPr>
          <w:trHeight w:val="252"/>
        </w:trPr>
        <w:tc>
          <w:tcPr>
            <w:tcW w:w="5000" w:type="pct"/>
            <w:gridSpan w:val="2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211272" w:rsidRPr="00827892" w:rsidTr="00211272">
        <w:trPr>
          <w:trHeight w:val="24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9" w:type="pct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211272" w:rsidRPr="00827892" w:rsidTr="00211272">
        <w:trPr>
          <w:trHeight w:val="23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82789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49" w:type="pct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1272" w:rsidRPr="00827892" w:rsidTr="00211272">
        <w:trPr>
          <w:trHeight w:val="267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1272" w:rsidRPr="00827892" w:rsidTr="00211272">
        <w:trPr>
          <w:trHeight w:val="331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E21B95" w:rsidRPr="00827892" w:rsidSect="001C3E2D">
          <w:footerReference w:type="even" r:id="rId8"/>
          <w:footerReference w:type="default" r:id="rId9"/>
          <w:pgSz w:w="11906" w:h="16838"/>
          <w:pgMar w:top="851" w:right="567" w:bottom="851" w:left="1418" w:header="708" w:footer="708" w:gutter="0"/>
          <w:cols w:space="720"/>
          <w:titlePg/>
          <w:docGrid w:linePitch="299"/>
        </w:sectPr>
      </w:pPr>
    </w:p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950"/>
        <w:gridCol w:w="1749"/>
        <w:gridCol w:w="1916"/>
      </w:tblGrid>
      <w:tr w:rsidR="00E21B95" w:rsidRPr="00827892" w:rsidTr="00494FAA">
        <w:trPr>
          <w:trHeight w:val="20"/>
        </w:trPr>
        <w:tc>
          <w:tcPr>
            <w:tcW w:w="787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89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4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</w:t>
            </w:r>
            <w:proofErr w:type="spellEnd"/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640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84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История России</w:t>
            </w:r>
          </w:p>
        </w:tc>
        <w:tc>
          <w:tcPr>
            <w:tcW w:w="584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261"/>
        </w:trPr>
        <w:tc>
          <w:tcPr>
            <w:tcW w:w="787" w:type="pct"/>
            <w:vMerge w:val="restart"/>
          </w:tcPr>
          <w:p w:rsidR="00CD4BBF" w:rsidRPr="00827892" w:rsidRDefault="00CD4BBF" w:rsidP="0021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Древняя Русь. Русские земли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веках.</w:t>
            </w:r>
          </w:p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4" w:type="pct"/>
            <w:vAlign w:val="center"/>
          </w:tcPr>
          <w:p w:rsidR="00CD4BBF" w:rsidRPr="00827892" w:rsidRDefault="00E4329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CD4BBF" w:rsidRPr="00827892" w:rsidRDefault="00CD4BBF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1475"/>
        </w:trPr>
        <w:tc>
          <w:tcPr>
            <w:tcW w:w="787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CD4BBF" w:rsidRPr="00827892" w:rsidRDefault="00CD4BB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Возникновение и расцвет древнерусского государства. Федеральная раздробленность на Руси (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584" w:type="pct"/>
            <w:vAlign w:val="center"/>
          </w:tcPr>
          <w:p w:rsidR="00CD4BBF" w:rsidRPr="00827892" w:rsidRDefault="00F02278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CD4BBF" w:rsidRPr="00827892" w:rsidRDefault="00CD4BBF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263"/>
        </w:trPr>
        <w:tc>
          <w:tcPr>
            <w:tcW w:w="787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1. </w:t>
            </w:r>
          </w:p>
          <w:p w:rsidR="00CD4BBF" w:rsidRPr="00827892" w:rsidRDefault="00CD4BB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</w:tc>
        <w:tc>
          <w:tcPr>
            <w:tcW w:w="584" w:type="pct"/>
            <w:vAlign w:val="center"/>
          </w:tcPr>
          <w:p w:rsidR="00CD4BBF" w:rsidRPr="00827892" w:rsidRDefault="00EE441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309"/>
        </w:trPr>
        <w:tc>
          <w:tcPr>
            <w:tcW w:w="787" w:type="pct"/>
            <w:vMerge w:val="restart"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веках.</w:t>
            </w:r>
          </w:p>
        </w:tc>
        <w:tc>
          <w:tcPr>
            <w:tcW w:w="2989" w:type="pct"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2D5DFF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2D5DFF" w:rsidRPr="00827892" w:rsidRDefault="002D5DFF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2D5DFF" w:rsidRPr="00827892" w:rsidRDefault="002D5DFF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654"/>
        </w:trPr>
        <w:tc>
          <w:tcPr>
            <w:tcW w:w="787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D5DFF" w:rsidRPr="00827892" w:rsidRDefault="002D5DF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Русь и её соседи. Иван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Василий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От Руси к России. Правление Ивана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Грозного. Сословия русского общества. Развитие ремесла и торговли. Развитие сельского хозяйства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584" w:type="pct"/>
            <w:vAlign w:val="center"/>
          </w:tcPr>
          <w:p w:rsidR="002D5DFF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FF" w:rsidRPr="00827892" w:rsidRDefault="002D5DFF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383"/>
        </w:trPr>
        <w:tc>
          <w:tcPr>
            <w:tcW w:w="787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2. </w:t>
            </w:r>
          </w:p>
          <w:p w:rsidR="002D5DFF" w:rsidRPr="00827892" w:rsidRDefault="002D5DF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сельского хозяйства в 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веках.</w:t>
            </w:r>
          </w:p>
        </w:tc>
        <w:tc>
          <w:tcPr>
            <w:tcW w:w="584" w:type="pct"/>
            <w:vAlign w:val="center"/>
          </w:tcPr>
          <w:p w:rsidR="002D5DFF" w:rsidRPr="00827892" w:rsidRDefault="002D5DFF" w:rsidP="00494F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295"/>
        </w:trPr>
        <w:tc>
          <w:tcPr>
            <w:tcW w:w="787" w:type="pct"/>
            <w:vMerge w:val="restar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 Россия в конце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</w:t>
            </w: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431E5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0" w:type="pct"/>
            <w:vMerge w:val="restart"/>
          </w:tcPr>
          <w:p w:rsidR="006A484E" w:rsidRPr="00827892" w:rsidRDefault="006A484E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ОК 04, ОК 05, ОК 06.</w:t>
            </w:r>
          </w:p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1327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Россия перед смутой.  Смутное время. Россия при первых Романовых. Церковная реформа патриарха Никона. Церковный раскол. Социально-экономическое развитие страны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XVII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Развитие крепостнических отношений в России. Правление царя Федора и Софьи Алексеевны. Реформы Петра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Развитие сельского хозяйства и крестьянство.</w:t>
            </w:r>
          </w:p>
        </w:tc>
        <w:tc>
          <w:tcPr>
            <w:tcW w:w="584" w:type="pct"/>
            <w:vAlign w:val="center"/>
          </w:tcPr>
          <w:p w:rsidR="006A484E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882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Эпоха дворцовых переворотов. Правление Екатерины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Социально-экономическое развитие России. Внутренняя и внешняя политика Павла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. Сельское хозяйство России и крестьянский вопрос в 1725-1801 годах.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231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Преобразования Петра Великого.</w:t>
            </w:r>
          </w:p>
        </w:tc>
        <w:tc>
          <w:tcPr>
            <w:tcW w:w="584" w:type="pct"/>
            <w:vAlign w:val="center"/>
          </w:tcPr>
          <w:p w:rsidR="006A484E" w:rsidRPr="00827892" w:rsidRDefault="00EE441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307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EE44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EB5430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A484E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536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Правление Екатерины II. Политика «просвещенного абсолютизма»: основные направления, мероприятия, значение.</w:t>
            </w:r>
          </w:p>
        </w:tc>
        <w:tc>
          <w:tcPr>
            <w:tcW w:w="584" w:type="pct"/>
            <w:vAlign w:val="center"/>
          </w:tcPr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  <w:vMerge w:val="restar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Россия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веке.</w:t>
            </w: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0" w:type="pct"/>
            <w:vMerge w:val="restart"/>
          </w:tcPr>
          <w:p w:rsidR="00E21B95" w:rsidRPr="00827892" w:rsidRDefault="00E21B95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Александра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 Отечественная война 1812 года. Движение декабристов и восстание 14 декабря 1825 года. Николай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российской бюрократии. Общественное движение в 30-50 годы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– политика контрреформ. Рабочее движение в 1880 годы и распространение марксизма. Социально-экономическое развитие России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веке. Русская деревня во второй половине XIX века. Голод 1891-1892 годов.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55"/>
        </w:trPr>
        <w:tc>
          <w:tcPr>
            <w:tcW w:w="787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4. 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 Значение отмены крепостного права в России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494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1.5. Россия в начале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DC0" w:rsidRPr="00827892" w:rsidRDefault="00737DC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России в начале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века. Последний российский император Николай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</w:tc>
        <w:tc>
          <w:tcPr>
            <w:tcW w:w="584" w:type="pct"/>
            <w:vAlign w:val="center"/>
          </w:tcPr>
          <w:p w:rsidR="00737DC0" w:rsidRPr="00827892" w:rsidRDefault="00F02278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07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EB5430"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511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России.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20"/>
        </w:trPr>
        <w:tc>
          <w:tcPr>
            <w:tcW w:w="787" w:type="pct"/>
            <w:vMerge w:val="restar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Тема 1.6. Советское государство в 1918-1945 годах. Советский Союз в 1945-1991 годах.</w:t>
            </w:r>
          </w:p>
        </w:tc>
        <w:tc>
          <w:tcPr>
            <w:tcW w:w="2989" w:type="pc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2E058A" w:rsidRPr="00827892" w:rsidRDefault="002E058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58A" w:rsidRPr="00827892" w:rsidRDefault="002E058A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2E058A" w:rsidRPr="00827892" w:rsidRDefault="002E058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20"/>
        </w:trPr>
        <w:tc>
          <w:tcPr>
            <w:tcW w:w="787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E058A" w:rsidRPr="00827892" w:rsidRDefault="002E058A" w:rsidP="002112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Советская Россия – начало. Военный коммунизм. Гражданская война. НЭП, его сущность и значение. Образование СССР. Национально-государственное устройство СССР. Индустриализация. Социальная политика государства. Коллективизация сельского хозяйства. Великая отечественная война.</w:t>
            </w:r>
          </w:p>
        </w:tc>
        <w:tc>
          <w:tcPr>
            <w:tcW w:w="584" w:type="pct"/>
            <w:vAlign w:val="center"/>
          </w:tcPr>
          <w:p w:rsidR="002E058A" w:rsidRPr="00827892" w:rsidRDefault="002E058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539"/>
        </w:trPr>
        <w:tc>
          <w:tcPr>
            <w:tcW w:w="787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E058A" w:rsidRPr="00827892" w:rsidRDefault="002E058A" w:rsidP="002112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Начало индустриализации. Коллективизация сельского хозяйства: формы, методы, экономические и социальные последствия. </w:t>
            </w:r>
          </w:p>
        </w:tc>
        <w:tc>
          <w:tcPr>
            <w:tcW w:w="584" w:type="pct"/>
            <w:vAlign w:val="center"/>
          </w:tcPr>
          <w:p w:rsidR="002E058A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</w:tcPr>
          <w:p w:rsidR="002E058A" w:rsidRPr="00827892" w:rsidRDefault="002E058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20"/>
        </w:trPr>
        <w:tc>
          <w:tcPr>
            <w:tcW w:w="787" w:type="pct"/>
            <w:vMerge w:val="restar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1.7.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Советский Союз в 1945-1991 годах  </w:t>
            </w: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023C1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10" w:rsidRPr="00827892" w:rsidRDefault="00023C1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05, ОК 06.</w:t>
            </w:r>
          </w:p>
          <w:p w:rsidR="00023C10" w:rsidRPr="00827892" w:rsidRDefault="00023C1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20"/>
        </w:trPr>
        <w:tc>
          <w:tcPr>
            <w:tcW w:w="787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Восстановление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</w:p>
        </w:tc>
        <w:tc>
          <w:tcPr>
            <w:tcW w:w="584" w:type="pct"/>
            <w:vAlign w:val="center"/>
          </w:tcPr>
          <w:p w:rsidR="00023C1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571"/>
        </w:trPr>
        <w:tc>
          <w:tcPr>
            <w:tcW w:w="787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Послевоенное советское общество. Экономическая реформа 1965 года в СССР. Советский Союз в годы перестройки. Распад СССР и образование СНГ.</w:t>
            </w:r>
          </w:p>
        </w:tc>
        <w:tc>
          <w:tcPr>
            <w:tcW w:w="584" w:type="pct"/>
            <w:vAlign w:val="center"/>
          </w:tcPr>
          <w:p w:rsidR="00023C10" w:rsidRPr="00827892" w:rsidRDefault="00023C1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1.8.  Российская Федерация на рубеже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</w:t>
            </w: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737DC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37DC0" w:rsidRPr="00827892" w:rsidRDefault="00737DC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российской государственности. Изменения в системе власти. Б.Н.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Д.А. Медведев. Государственная политика в условиях экономического кризиса, начавшегося в 2008 году. Президентские выборы 2012 года. Разработка и реализация планов дальнейшего развития России. Геополитическое положение и внешняя политика России в 1990-е годы.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Распространение информационных технологий в различных сферах жизни общества. </w:t>
            </w:r>
          </w:p>
        </w:tc>
        <w:tc>
          <w:tcPr>
            <w:tcW w:w="584" w:type="pct"/>
            <w:vAlign w:val="center"/>
          </w:tcPr>
          <w:p w:rsidR="00737DC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68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3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35"/>
        </w:trPr>
        <w:tc>
          <w:tcPr>
            <w:tcW w:w="787" w:type="pct"/>
            <w:vMerge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сельского хозяйства в Российской Федерации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494FAA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84" w:type="pct"/>
            <w:vAlign w:val="center"/>
          </w:tcPr>
          <w:p w:rsidR="00E21B95" w:rsidRPr="00827892" w:rsidRDefault="00494FA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84" w:type="pct"/>
            <w:vAlign w:val="center"/>
          </w:tcPr>
          <w:p w:rsidR="00E21B95" w:rsidRPr="00827892" w:rsidRDefault="004602F1" w:rsidP="002B7D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  <w:sectPr w:rsidR="00E21B95" w:rsidRPr="00827892" w:rsidSect="001C3E2D">
          <w:pgSz w:w="16840" w:h="11907" w:orient="landscape"/>
          <w:pgMar w:top="568" w:right="567" w:bottom="851" w:left="1418" w:header="709" w:footer="709" w:gutter="0"/>
          <w:cols w:space="720"/>
        </w:sectPr>
      </w:pPr>
    </w:p>
    <w:p w:rsidR="0076081A" w:rsidRPr="00827892" w:rsidRDefault="00E21B95" w:rsidP="002B7D23">
      <w:pPr>
        <w:pStyle w:val="a8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:rsidR="002B7D23" w:rsidRPr="00827892" w:rsidRDefault="002B7D23" w:rsidP="002B7D23">
      <w:pPr>
        <w:pStyle w:val="a8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081A" w:rsidRPr="00827892" w:rsidRDefault="0076081A" w:rsidP="002112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892">
        <w:rPr>
          <w:rFonts w:ascii="Times New Roman" w:eastAsia="Times New Roman" w:hAnsi="Times New Roman" w:cs="Times New Roman"/>
          <w:b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«История».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материалы экзамена.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- персональный компьютер </w:t>
      </w:r>
    </w:p>
    <w:p w:rsidR="0076081A" w:rsidRPr="00827892" w:rsidRDefault="0076081A" w:rsidP="0021127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5" w:name="_Toc115185262"/>
    </w:p>
    <w:p w:rsidR="0076081A" w:rsidRPr="00827892" w:rsidRDefault="0076081A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           3.2. Информационное обеспечение реализации программы</w:t>
      </w:r>
      <w:bookmarkEnd w:id="5"/>
      <w:r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6081A" w:rsidRPr="00827892" w:rsidRDefault="0076081A" w:rsidP="0021127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827892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B7D23" w:rsidRPr="00827892" w:rsidRDefault="002B7D23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081A" w:rsidRPr="00827892" w:rsidRDefault="002B7D23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3.2.1 </w:t>
      </w:r>
      <w:r w:rsidR="0076081A" w:rsidRPr="00827892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2B7D23" w:rsidRPr="00827892" w:rsidRDefault="002B7D23" w:rsidP="002B7D2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>1. Кириллов, В. В.  История России: учебник для среднего профессионального образования / В. В. Кириллов, М. А. </w:t>
      </w:r>
      <w:proofErr w:type="spellStart"/>
      <w:r w:rsidRPr="00827892">
        <w:rPr>
          <w:rFonts w:ascii="Times New Roman" w:hAnsi="Times New Roman"/>
          <w:sz w:val="24"/>
          <w:szCs w:val="24"/>
        </w:rPr>
        <w:t>Бравина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. — 4-е изд., </w:t>
      </w:r>
      <w:proofErr w:type="spellStart"/>
      <w:r w:rsidRPr="00827892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827892">
        <w:rPr>
          <w:rFonts w:ascii="Times New Roman" w:hAnsi="Times New Roman"/>
          <w:sz w:val="24"/>
          <w:szCs w:val="24"/>
        </w:rPr>
        <w:t>.</w:t>
      </w:r>
      <w:proofErr w:type="gramEnd"/>
      <w:r w:rsidRPr="00827892">
        <w:rPr>
          <w:rFonts w:ascii="Times New Roman" w:hAnsi="Times New Roman"/>
          <w:sz w:val="24"/>
          <w:szCs w:val="24"/>
        </w:rPr>
        <w:t xml:space="preserve"> и доп. — Москва: Издательство </w:t>
      </w:r>
      <w:proofErr w:type="spellStart"/>
      <w:r w:rsidRPr="00827892">
        <w:rPr>
          <w:rFonts w:ascii="Times New Roman" w:hAnsi="Times New Roman"/>
          <w:sz w:val="24"/>
          <w:szCs w:val="24"/>
        </w:rPr>
        <w:t>Юрайт</w:t>
      </w:r>
      <w:proofErr w:type="spellEnd"/>
      <w:r w:rsidRPr="00827892">
        <w:rPr>
          <w:rFonts w:ascii="Times New Roman" w:hAnsi="Times New Roman"/>
          <w:sz w:val="24"/>
          <w:szCs w:val="24"/>
        </w:rPr>
        <w:t>, 2021. — 565 с. — (Профессиональное образование). — ISBN 978-5-534-08560-0. — Текст: непосредственный.</w:t>
      </w:r>
    </w:p>
    <w:p w:rsidR="0076081A" w:rsidRPr="00827892" w:rsidRDefault="002B7D23" w:rsidP="00211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 xml:space="preserve">2. </w:t>
      </w:r>
      <w:r w:rsidR="0076081A" w:rsidRPr="00827892">
        <w:rPr>
          <w:rFonts w:ascii="Times New Roman" w:hAnsi="Times New Roman" w:cs="Times New Roman"/>
          <w:sz w:val="24"/>
          <w:szCs w:val="24"/>
        </w:rPr>
        <w:t xml:space="preserve">Артёмов В.В., </w:t>
      </w:r>
      <w:proofErr w:type="spellStart"/>
      <w:r w:rsidR="0076081A" w:rsidRPr="00827892">
        <w:rPr>
          <w:rFonts w:ascii="Times New Roman" w:hAnsi="Times New Roman" w:cs="Times New Roman"/>
          <w:sz w:val="24"/>
          <w:szCs w:val="24"/>
        </w:rPr>
        <w:t>Лубченков</w:t>
      </w:r>
      <w:proofErr w:type="spellEnd"/>
      <w:r w:rsidR="0076081A" w:rsidRPr="00827892">
        <w:rPr>
          <w:rFonts w:ascii="Times New Roman" w:hAnsi="Times New Roman" w:cs="Times New Roman"/>
          <w:sz w:val="24"/>
          <w:szCs w:val="24"/>
        </w:rPr>
        <w:t xml:space="preserve"> Ю.Н. История (для всех специальностей СПО). М. ИЦ Академия. 20</w:t>
      </w:r>
      <w:r w:rsidRPr="00827892">
        <w:rPr>
          <w:rFonts w:ascii="Times New Roman" w:hAnsi="Times New Roman" w:cs="Times New Roman"/>
          <w:sz w:val="24"/>
          <w:szCs w:val="24"/>
        </w:rPr>
        <w:t>20</w:t>
      </w:r>
    </w:p>
    <w:p w:rsidR="0076081A" w:rsidRPr="00827892" w:rsidRDefault="0076081A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B7D2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827892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 xml:space="preserve">1.Карпачев, С. П.  История России: учебное пособие для среднего профессионального образования / С. П. Карпачев. — 3-е изд., </w:t>
      </w:r>
      <w:proofErr w:type="spellStart"/>
      <w:r w:rsidRPr="00827892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827892">
        <w:rPr>
          <w:rFonts w:ascii="Times New Roman" w:hAnsi="Times New Roman"/>
          <w:sz w:val="24"/>
          <w:szCs w:val="24"/>
        </w:rPr>
        <w:t>.</w:t>
      </w:r>
      <w:proofErr w:type="gramEnd"/>
      <w:r w:rsidRPr="00827892">
        <w:rPr>
          <w:rFonts w:ascii="Times New Roman" w:hAnsi="Times New Roman"/>
          <w:sz w:val="24"/>
          <w:szCs w:val="24"/>
        </w:rPr>
        <w:t xml:space="preserve"> и доп. — Москва: Издательство </w:t>
      </w:r>
      <w:proofErr w:type="spellStart"/>
      <w:r w:rsidRPr="00827892">
        <w:rPr>
          <w:rFonts w:ascii="Times New Roman" w:hAnsi="Times New Roman"/>
          <w:sz w:val="24"/>
          <w:szCs w:val="24"/>
        </w:rPr>
        <w:t>Юрайт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, 2021. — 248 с. — (Профессиональное образование). — ISBN 978-5-534-08753-6. — Текст: электронный // ЭБС </w:t>
      </w:r>
      <w:proofErr w:type="spellStart"/>
      <w:r w:rsidRPr="00827892">
        <w:rPr>
          <w:rFonts w:ascii="Times New Roman" w:hAnsi="Times New Roman"/>
          <w:sz w:val="24"/>
          <w:szCs w:val="24"/>
        </w:rPr>
        <w:t>Юрайт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 [сайт]. — URL: https://urait.ru/bcode/468583 (дата обращения: 12.12.2021).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B7D23" w:rsidRPr="00827892" w:rsidRDefault="002B7D23" w:rsidP="002B7D23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x-none" w:eastAsia="x-none"/>
        </w:rPr>
      </w:pPr>
      <w:r w:rsidRPr="00827892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3.2.3 </w:t>
      </w:r>
      <w:r w:rsidRPr="00827892">
        <w:rPr>
          <w:rFonts w:ascii="Times New Roman" w:hAnsi="Times New Roman"/>
          <w:b/>
          <w:bCs/>
          <w:sz w:val="24"/>
          <w:szCs w:val="24"/>
          <w:lang w:val="x-none" w:eastAsia="x-none"/>
        </w:rPr>
        <w:t>Дополнительные источники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>1.История России XX - начала XXI века: учебник для среднего профессионального образования / Д. О. </w:t>
      </w:r>
      <w:proofErr w:type="spellStart"/>
      <w:r w:rsidRPr="00827892">
        <w:rPr>
          <w:rFonts w:ascii="Times New Roman" w:hAnsi="Times New Roman"/>
          <w:sz w:val="24"/>
          <w:szCs w:val="24"/>
        </w:rPr>
        <w:t>Чураков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 [и др.]; под редакцией Д. О. </w:t>
      </w:r>
      <w:proofErr w:type="spellStart"/>
      <w:r w:rsidRPr="00827892">
        <w:rPr>
          <w:rFonts w:ascii="Times New Roman" w:hAnsi="Times New Roman"/>
          <w:sz w:val="24"/>
          <w:szCs w:val="24"/>
        </w:rPr>
        <w:t>Чуракова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, С. А. Саркисяна. — 3-е изд., </w:t>
      </w:r>
      <w:proofErr w:type="spellStart"/>
      <w:r w:rsidRPr="00827892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827892">
        <w:rPr>
          <w:rFonts w:ascii="Times New Roman" w:hAnsi="Times New Roman"/>
          <w:sz w:val="24"/>
          <w:szCs w:val="24"/>
        </w:rPr>
        <w:t>.</w:t>
      </w:r>
      <w:proofErr w:type="gramEnd"/>
      <w:r w:rsidRPr="00827892">
        <w:rPr>
          <w:rFonts w:ascii="Times New Roman" w:hAnsi="Times New Roman"/>
          <w:sz w:val="24"/>
          <w:szCs w:val="24"/>
        </w:rPr>
        <w:t xml:space="preserve"> и доп. — Москва: Издательство </w:t>
      </w:r>
      <w:proofErr w:type="spellStart"/>
      <w:r w:rsidRPr="00827892">
        <w:rPr>
          <w:rFonts w:ascii="Times New Roman" w:hAnsi="Times New Roman"/>
          <w:sz w:val="24"/>
          <w:szCs w:val="24"/>
        </w:rPr>
        <w:t>Юрайт</w:t>
      </w:r>
      <w:proofErr w:type="spellEnd"/>
      <w:r w:rsidRPr="00827892">
        <w:rPr>
          <w:rFonts w:ascii="Times New Roman" w:hAnsi="Times New Roman"/>
          <w:sz w:val="24"/>
          <w:szCs w:val="24"/>
        </w:rPr>
        <w:t>, 2020. — 311 с. — (Профессиональное образование). — ISBN 978-5-534-13853-5. — Текст: непосредственный.</w:t>
      </w:r>
    </w:p>
    <w:p w:rsidR="0076081A" w:rsidRPr="00827892" w:rsidRDefault="0076081A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081A" w:rsidRPr="00827892" w:rsidRDefault="0076081A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4. КОНТРОЛЬ И ОЦЕНКА РЕЗУЛЬТАТОВ ОСВОЕНИЯ  </w:t>
      </w:r>
    </w:p>
    <w:p w:rsidR="00E21B95" w:rsidRPr="00827892" w:rsidRDefault="00E21B95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8"/>
        <w:gridCol w:w="3055"/>
        <w:gridCol w:w="3534"/>
      </w:tblGrid>
      <w:tr w:rsidR="00E21B95" w:rsidRPr="00827892" w:rsidTr="0053327E"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21B95" w:rsidRPr="00827892" w:rsidTr="0053327E"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 истории России и человечества в целом, её значение в общем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историческом процессе; 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современной исторической науки, её специфики, методах исторического познания и его роли в решении задач прогрессивного развития Российской Федерации;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основных направлений развития России в разные исторические эпохи;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содержания и назначения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Уверенно описывает основные этапы развития России с древних времен до наших дней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Устные и письменные опросы, оценка результатов выполнения практической работы.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1B95" w:rsidRPr="00211272" w:rsidTr="0053327E">
        <w:trPr>
          <w:trHeight w:val="274"/>
        </w:trPr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- вести диалог, обосновывать свою точку зрения в дискуссии по исторической тематике.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применять исторические знания в профессиональной и общественной деятельности, поликультурном общении;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отстаивать активную гражданскую позицию.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Ведёт диалог и обосновывает свою точку зрения в дискуссии на исторические темы 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:rsidR="00E21B95" w:rsidRPr="0021127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</w:tc>
      </w:tr>
    </w:tbl>
    <w:p w:rsidR="00E21B95" w:rsidRPr="00211272" w:rsidRDefault="00E21B95" w:rsidP="00211272">
      <w:pPr>
        <w:pStyle w:val="a6"/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CE1723" w:rsidRPr="00211272" w:rsidRDefault="00CE1723" w:rsidP="00211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1723" w:rsidRPr="00211272" w:rsidSect="00211272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C84" w:rsidRDefault="00144C84" w:rsidP="00E21358">
      <w:pPr>
        <w:spacing w:after="0" w:line="240" w:lineRule="auto"/>
      </w:pPr>
      <w:r>
        <w:separator/>
      </w:r>
    </w:p>
  </w:endnote>
  <w:endnote w:type="continuationSeparator" w:id="0">
    <w:p w:rsidR="00144C84" w:rsidRDefault="00144C84" w:rsidP="00E21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DD1" w:rsidRDefault="00A87248" w:rsidP="00733AE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E17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2DD1" w:rsidRDefault="00144C84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8170790"/>
      <w:docPartObj>
        <w:docPartGallery w:val="Page Numbers (Bottom of Page)"/>
        <w:docPartUnique/>
      </w:docPartObj>
    </w:sdtPr>
    <w:sdtEndPr/>
    <w:sdtContent>
      <w:p w:rsidR="001C3E2D" w:rsidRDefault="001C3E2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42DD1" w:rsidRDefault="00144C84" w:rsidP="0069064E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C84" w:rsidRDefault="00144C84" w:rsidP="00E21358">
      <w:pPr>
        <w:spacing w:after="0" w:line="240" w:lineRule="auto"/>
      </w:pPr>
      <w:r>
        <w:separator/>
      </w:r>
    </w:p>
  </w:footnote>
  <w:footnote w:type="continuationSeparator" w:id="0">
    <w:p w:rsidR="00144C84" w:rsidRDefault="00144C84" w:rsidP="00E21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6E561DDD"/>
    <w:multiLevelType w:val="multilevel"/>
    <w:tmpl w:val="60484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3B1ABD"/>
    <w:multiLevelType w:val="hybridMultilevel"/>
    <w:tmpl w:val="EF320BA8"/>
    <w:lvl w:ilvl="0" w:tplc="000654BC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8E53CDA"/>
    <w:multiLevelType w:val="multilevel"/>
    <w:tmpl w:val="788E39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/>
        <w:i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  <w:i w:val="0"/>
      </w:rPr>
    </w:lvl>
  </w:abstractNum>
  <w:abstractNum w:abstractNumId="6" w15:restartNumberingAfterBreak="0">
    <w:nsid w:val="7ACE7564"/>
    <w:multiLevelType w:val="hybridMultilevel"/>
    <w:tmpl w:val="822C65B6"/>
    <w:lvl w:ilvl="0" w:tplc="91E43F6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95"/>
    <w:rsid w:val="00023C10"/>
    <w:rsid w:val="0011760B"/>
    <w:rsid w:val="00144C84"/>
    <w:rsid w:val="0019293A"/>
    <w:rsid w:val="001C3E2D"/>
    <w:rsid w:val="00200EF7"/>
    <w:rsid w:val="00211272"/>
    <w:rsid w:val="002B7D23"/>
    <w:rsid w:val="002D5DFF"/>
    <w:rsid w:val="002E058A"/>
    <w:rsid w:val="003479AE"/>
    <w:rsid w:val="003D26DD"/>
    <w:rsid w:val="004051F1"/>
    <w:rsid w:val="00424293"/>
    <w:rsid w:val="0044666C"/>
    <w:rsid w:val="00454466"/>
    <w:rsid w:val="004602F1"/>
    <w:rsid w:val="00493536"/>
    <w:rsid w:val="00494FAA"/>
    <w:rsid w:val="00552A63"/>
    <w:rsid w:val="005E0573"/>
    <w:rsid w:val="005F43E8"/>
    <w:rsid w:val="006A484E"/>
    <w:rsid w:val="00737DC0"/>
    <w:rsid w:val="00745D4F"/>
    <w:rsid w:val="0076081A"/>
    <w:rsid w:val="007D062D"/>
    <w:rsid w:val="00827892"/>
    <w:rsid w:val="00855E3E"/>
    <w:rsid w:val="009629D6"/>
    <w:rsid w:val="0098121E"/>
    <w:rsid w:val="00A431E5"/>
    <w:rsid w:val="00A87248"/>
    <w:rsid w:val="00AC6FBD"/>
    <w:rsid w:val="00AE23F9"/>
    <w:rsid w:val="00B5613B"/>
    <w:rsid w:val="00C03C26"/>
    <w:rsid w:val="00C15E2B"/>
    <w:rsid w:val="00C7415D"/>
    <w:rsid w:val="00C87634"/>
    <w:rsid w:val="00C97B17"/>
    <w:rsid w:val="00CD4BBF"/>
    <w:rsid w:val="00CD7263"/>
    <w:rsid w:val="00CE1723"/>
    <w:rsid w:val="00D574F5"/>
    <w:rsid w:val="00DF22A9"/>
    <w:rsid w:val="00E21358"/>
    <w:rsid w:val="00E21B95"/>
    <w:rsid w:val="00E254C3"/>
    <w:rsid w:val="00E4329A"/>
    <w:rsid w:val="00E57C1B"/>
    <w:rsid w:val="00E710E4"/>
    <w:rsid w:val="00E755D6"/>
    <w:rsid w:val="00EB5430"/>
    <w:rsid w:val="00EB65E9"/>
    <w:rsid w:val="00EC232B"/>
    <w:rsid w:val="00EE4410"/>
    <w:rsid w:val="00F02278"/>
    <w:rsid w:val="00F12722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CBE7AA-D63A-42A6-B391-377DBD2F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1358"/>
  </w:style>
  <w:style w:type="paragraph" w:styleId="1">
    <w:name w:val="heading 1"/>
    <w:basedOn w:val="a"/>
    <w:next w:val="a"/>
    <w:link w:val="10"/>
    <w:qFormat/>
    <w:rsid w:val="00E21B9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B9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21B9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21B9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E21B95"/>
    <w:rPr>
      <w:rFonts w:cs="Times New Roman"/>
    </w:rPr>
  </w:style>
  <w:style w:type="paragraph" w:styleId="a6">
    <w:name w:val="Subtitle"/>
    <w:basedOn w:val="a"/>
    <w:next w:val="a"/>
    <w:link w:val="a7"/>
    <w:qFormat/>
    <w:rsid w:val="00E21B95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E21B95"/>
    <w:rPr>
      <w:rFonts w:ascii="Calibri Light" w:eastAsia="Times New Roman" w:hAnsi="Calibri Light" w:cs="Times New Roman"/>
      <w:sz w:val="24"/>
      <w:szCs w:val="24"/>
    </w:rPr>
  </w:style>
  <w:style w:type="paragraph" w:styleId="a8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9"/>
    <w:uiPriority w:val="34"/>
    <w:qFormat/>
    <w:rsid w:val="005E057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8"/>
    <w:uiPriority w:val="34"/>
    <w:qFormat/>
    <w:rsid w:val="005E0573"/>
    <w:rPr>
      <w:rFonts w:eastAsiaTheme="minorHAnsi"/>
      <w:lang w:eastAsia="en-US"/>
    </w:rPr>
  </w:style>
  <w:style w:type="paragraph" w:styleId="aa">
    <w:name w:val="No Spacing"/>
    <w:uiPriority w:val="1"/>
    <w:qFormat/>
    <w:rsid w:val="00211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qFormat/>
    <w:rsid w:val="00211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1C3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3E2D"/>
  </w:style>
  <w:style w:type="paragraph" w:styleId="ae">
    <w:name w:val="Balloon Text"/>
    <w:basedOn w:val="a"/>
    <w:link w:val="af"/>
    <w:uiPriority w:val="99"/>
    <w:semiHidden/>
    <w:unhideWhenUsed/>
    <w:rsid w:val="00855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55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ФИС ПРИЕМ</cp:lastModifiedBy>
  <cp:revision>16</cp:revision>
  <cp:lastPrinted>2025-02-24T07:59:00Z</cp:lastPrinted>
  <dcterms:created xsi:type="dcterms:W3CDTF">2023-10-02T17:12:00Z</dcterms:created>
  <dcterms:modified xsi:type="dcterms:W3CDTF">2026-03-13T12:36:00Z</dcterms:modified>
</cp:coreProperties>
</file>